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F6" w:rsidRPr="00736AF6" w:rsidRDefault="00736AF6" w:rsidP="00736AF6">
      <w:pPr>
        <w:jc w:val="center"/>
        <w:rPr>
          <w:rFonts w:ascii="Times New Roman" w:hAnsi="Times New Roman" w:cs="Times New Roman"/>
          <w:b/>
          <w:i/>
          <w:noProof/>
          <w:color w:val="2F5496" w:themeColor="accent1" w:themeShade="BF"/>
        </w:rPr>
      </w:pPr>
      <w:bookmarkStart w:id="0" w:name="_GoBack"/>
      <w:bookmarkEnd w:id="0"/>
      <w:r w:rsidRPr="00736AF6">
        <w:rPr>
          <w:rFonts w:ascii="Times New Roman" w:hAnsi="Times New Roman" w:cs="Times New Roman"/>
          <w:b/>
          <w:i/>
          <w:noProof/>
          <w:color w:val="2F5496" w:themeColor="accent1" w:themeShade="BF"/>
        </w:rPr>
        <w:t>Celebrity Stocks of the Late 90’s: Where are They Now?</w:t>
      </w:r>
    </w:p>
    <w:p w:rsidR="00736AF6" w:rsidRPr="00736AF6" w:rsidRDefault="00736AF6" w:rsidP="00736AF6">
      <w:pPr>
        <w:rPr>
          <w:rFonts w:ascii="Times New Roman" w:hAnsi="Times New Roman" w:cs="Times New Roman"/>
          <w:b/>
          <w:i/>
          <w:noProof/>
        </w:rPr>
      </w:pPr>
      <w:r w:rsidRPr="00736AF6">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1B7F8E87" wp14:editId="078B9C47">
                <wp:simplePos x="0" y="0"/>
                <wp:positionH relativeFrom="column">
                  <wp:posOffset>21590</wp:posOffset>
                </wp:positionH>
                <wp:positionV relativeFrom="paragraph">
                  <wp:posOffset>121920</wp:posOffset>
                </wp:positionV>
                <wp:extent cx="62420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9360" cap="sq">
                          <a:solidFill>
                            <a:srgbClr val="00458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DF23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9.6pt" to="49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" strokecolor="#004586" strokeweight=".26mm">
                <v:stroke joinstyle="miter" endcap="square"/>
              </v:line>
            </w:pict>
          </mc:Fallback>
        </mc:AlternateContent>
      </w:r>
    </w:p>
    <w:p w:rsidR="00736AF6" w:rsidRPr="00736AF6" w:rsidRDefault="00736AF6" w:rsidP="00736AF6">
      <w:pPr>
        <w:jc w:val="both"/>
        <w:rPr>
          <w:rFonts w:ascii="Times New Roman" w:hAnsi="Times New Roman" w:cs="Times New Roman"/>
          <w:noProof/>
        </w:rPr>
      </w:pPr>
      <w:r w:rsidRPr="00736AF6">
        <w:rPr>
          <w:rFonts w:ascii="Times New Roman" w:hAnsi="Times New Roman" w:cs="Times New Roman"/>
          <w:noProof/>
        </w:rPr>
        <w:t xml:space="preserve">In the quest for news on our stocks, we are frequently accosted by “Sponsored” content sporting titles like “You should see Cheryl Ladd now!” or “Unbelievable photos of </w:t>
      </w:r>
      <w:r w:rsidR="0010116D">
        <w:rPr>
          <w:rFonts w:ascii="Times New Roman" w:hAnsi="Times New Roman" w:cs="Times New Roman"/>
          <w:noProof/>
        </w:rPr>
        <w:t xml:space="preserve">former </w:t>
      </w:r>
      <w:r w:rsidRPr="00736AF6">
        <w:rPr>
          <w:rFonts w:ascii="Times New Roman" w:hAnsi="Times New Roman" w:cs="Times New Roman"/>
          <w:noProof/>
        </w:rPr>
        <w:t>child stars!” In this vein, we decided to check back with some of the stock market stars of the late 1990’s tech boom. The purpose of this historical dig is to remind investors that ‘the more things change, the more they remain the same” ie, favorites often do not last. At the end of this piece we relate history to today’s “stars”. We’re not making forecasts, b</w:t>
      </w:r>
      <w:r>
        <w:rPr>
          <w:rFonts w:ascii="Times New Roman" w:hAnsi="Times New Roman" w:cs="Times New Roman"/>
          <w:noProof/>
        </w:rPr>
        <w:t>ut history does tend to rhyme</w:t>
      </w:r>
      <w:r w:rsidRPr="00736AF6">
        <w:rPr>
          <w:rFonts w:ascii="Times New Roman" w:hAnsi="Times New Roman" w:cs="Times New Roman"/>
          <w:noProof/>
        </w:rPr>
        <w:t>.</w:t>
      </w:r>
    </w:p>
    <w:p w:rsidR="00736AF6" w:rsidRPr="00736AF6" w:rsidRDefault="00736AF6" w:rsidP="00736AF6">
      <w:pPr>
        <w:jc w:val="both"/>
        <w:rPr>
          <w:rFonts w:ascii="Times New Roman" w:hAnsi="Times New Roman" w:cs="Times New Roman"/>
          <w:noProof/>
        </w:rPr>
      </w:pPr>
      <w:r w:rsidRPr="00736AF6">
        <w:rPr>
          <w:rFonts w:ascii="Times New Roman" w:hAnsi="Times New Roman" w:cs="Times New Roman"/>
          <w:noProof/>
        </w:rPr>
        <w:t xml:space="preserve">In the late 1990’s, tech stocks were all the rage. Viewing charts, many looked like this: </w:t>
      </w:r>
    </w:p>
    <w:p w:rsidR="00736AF6" w:rsidRDefault="00736AF6">
      <w:r>
        <w:rPr>
          <w:noProof/>
        </w:rPr>
        <w:drawing>
          <wp:inline distT="0" distB="0" distL="0" distR="0">
            <wp:extent cx="3898900" cy="2436813"/>
            <wp:effectExtent l="0" t="0" r="6350" b="1905"/>
            <wp:docPr id="1" name="Picture 1" descr="C:\Users\miche\AppData\Local\Microsoft\Windows\INetCache\Content.Word\int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AppData\Local\Microsoft\Windows\INetCache\Content.Word\intc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0675" cy="2437922"/>
                    </a:xfrm>
                    <a:prstGeom prst="rect">
                      <a:avLst/>
                    </a:prstGeom>
                    <a:noFill/>
                    <a:ln>
                      <a:noFill/>
                    </a:ln>
                  </pic:spPr>
                </pic:pic>
              </a:graphicData>
            </a:graphic>
          </wp:inline>
        </w:drawing>
      </w:r>
    </w:p>
    <w:p w:rsidR="00736AF6" w:rsidRDefault="003328B4" w:rsidP="00BB458A">
      <w:pPr>
        <w:jc w:val="both"/>
        <w:rPr>
          <w:rFonts w:ascii="Times New Roman" w:hAnsi="Times New Roman" w:cs="Times New Roman"/>
        </w:rPr>
      </w:pPr>
      <w:r>
        <w:rPr>
          <w:rFonts w:ascii="Times New Roman" w:hAnsi="Times New Roman" w:cs="Times New Roman"/>
        </w:rPr>
        <w:t>This one is</w:t>
      </w:r>
      <w:r w:rsidR="00736AF6">
        <w:rPr>
          <w:rFonts w:ascii="Times New Roman" w:hAnsi="Times New Roman" w:cs="Times New Roman"/>
        </w:rPr>
        <w:t xml:space="preserve"> Intel</w:t>
      </w:r>
      <w:r>
        <w:rPr>
          <w:rFonts w:ascii="Times New Roman" w:hAnsi="Times New Roman" w:cs="Times New Roman"/>
        </w:rPr>
        <w:t xml:space="preserve"> but they all look the same</w:t>
      </w:r>
      <w:r w:rsidR="00736AF6">
        <w:rPr>
          <w:rFonts w:ascii="Times New Roman" w:hAnsi="Times New Roman" w:cs="Times New Roman"/>
        </w:rPr>
        <w:t xml:space="preserve">. What happened later, of course, is that Intel crashed and has never regained its high. We sifted through </w:t>
      </w:r>
      <w:r w:rsidR="00B40F15">
        <w:rPr>
          <w:rFonts w:ascii="Times New Roman" w:hAnsi="Times New Roman" w:cs="Times New Roman"/>
        </w:rPr>
        <w:t>the many skyrocketing stocks back then</w:t>
      </w:r>
      <w:r w:rsidR="00736AF6">
        <w:rPr>
          <w:rFonts w:ascii="Times New Roman" w:hAnsi="Times New Roman" w:cs="Times New Roman"/>
        </w:rPr>
        <w:t xml:space="preserve">, and came up with this list of mostly </w:t>
      </w:r>
      <w:r w:rsidR="00E70094">
        <w:rPr>
          <w:rFonts w:ascii="Times New Roman" w:hAnsi="Times New Roman" w:cs="Times New Roman"/>
        </w:rPr>
        <w:t>ill-fated</w:t>
      </w:r>
      <w:r w:rsidR="00736AF6">
        <w:rPr>
          <w:rFonts w:ascii="Times New Roman" w:hAnsi="Times New Roman" w:cs="Times New Roman"/>
        </w:rPr>
        <w:t xml:space="preserve"> issues</w:t>
      </w:r>
      <w:r w:rsidR="00B40F15">
        <w:rPr>
          <w:rFonts w:ascii="Times New Roman" w:hAnsi="Times New Roman" w:cs="Times New Roman"/>
        </w:rPr>
        <w:t xml:space="preserve"> from among the top </w:t>
      </w:r>
      <w:r>
        <w:rPr>
          <w:rFonts w:ascii="Times New Roman" w:hAnsi="Times New Roman" w:cs="Times New Roman"/>
        </w:rPr>
        <w:t xml:space="preserve">ten </w:t>
      </w:r>
      <w:r w:rsidR="00B40F15">
        <w:rPr>
          <w:rFonts w:ascii="Times New Roman" w:hAnsi="Times New Roman" w:cs="Times New Roman"/>
        </w:rPr>
        <w:t>performers of the time</w:t>
      </w:r>
      <w:r>
        <w:rPr>
          <w:rFonts w:ascii="Times New Roman" w:hAnsi="Times New Roman" w:cs="Times New Roman"/>
        </w:rPr>
        <w:t xml:space="preserve"> (a couple others were acquired)</w:t>
      </w:r>
      <w:r w:rsidR="00736AF6">
        <w:rPr>
          <w:rFonts w:ascii="Times New Roman" w:hAnsi="Times New Roman" w:cs="Times New Roman"/>
        </w:rPr>
        <w:t>:</w:t>
      </w:r>
    </w:p>
    <w:p w:rsidR="005C1572" w:rsidRDefault="0010116D" w:rsidP="00736AF6">
      <w:pPr>
        <w:rPr>
          <w:rFonts w:ascii="Times New Roman" w:hAnsi="Times New Roman" w:cs="Times New Roman"/>
        </w:rPr>
      </w:pPr>
      <w:r w:rsidRPr="0010116D">
        <w:rPr>
          <w:noProof/>
        </w:rPr>
        <w:drawing>
          <wp:inline distT="0" distB="0" distL="0" distR="0">
            <wp:extent cx="5943600" cy="1740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40546"/>
                    </a:xfrm>
                    <a:prstGeom prst="rect">
                      <a:avLst/>
                    </a:prstGeom>
                    <a:noFill/>
                    <a:ln>
                      <a:noFill/>
                    </a:ln>
                  </pic:spPr>
                </pic:pic>
              </a:graphicData>
            </a:graphic>
          </wp:inline>
        </w:drawing>
      </w:r>
    </w:p>
    <w:p w:rsidR="0010116D" w:rsidRDefault="0010116D" w:rsidP="0010116D">
      <w:pPr>
        <w:jc w:val="both"/>
        <w:rPr>
          <w:rFonts w:ascii="Times New Roman" w:hAnsi="Times New Roman" w:cs="Times New Roman"/>
        </w:rPr>
      </w:pPr>
      <w:r>
        <w:rPr>
          <w:rFonts w:ascii="Times New Roman" w:hAnsi="Times New Roman" w:cs="Times New Roman"/>
        </w:rPr>
        <w:t>Choosing the best of this lot, Amazon, still would have entailed a five year wait before the stock recovered, just in time for the ’08-’09 recession when the stock once again fell dramatically, to about $35.</w:t>
      </w:r>
      <w:r w:rsidR="00B40F15">
        <w:rPr>
          <w:rFonts w:ascii="Times New Roman" w:hAnsi="Times New Roman" w:cs="Times New Roman"/>
        </w:rPr>
        <w:t xml:space="preserve"> And although the odds</w:t>
      </w:r>
      <w:r w:rsidR="003328B4">
        <w:rPr>
          <w:rFonts w:ascii="Times New Roman" w:hAnsi="Times New Roman" w:cs="Times New Roman"/>
        </w:rPr>
        <w:t xml:space="preserve"> of success were truly horrible if an investor bought this entire</w:t>
      </w:r>
      <w:r w:rsidR="00B40F15">
        <w:rPr>
          <w:rFonts w:ascii="Times New Roman" w:hAnsi="Times New Roman" w:cs="Times New Roman"/>
        </w:rPr>
        <w:t xml:space="preserve"> list, plenty of other stocks </w:t>
      </w:r>
      <w:r w:rsidR="00BB458A">
        <w:rPr>
          <w:rFonts w:ascii="Times New Roman" w:hAnsi="Times New Roman" w:cs="Times New Roman"/>
        </w:rPr>
        <w:t xml:space="preserve">acted similarly so it would have been easy to come up with disappointing performance in the ‘tech wreck’. </w:t>
      </w:r>
    </w:p>
    <w:p w:rsidR="0010116D" w:rsidRDefault="0010116D" w:rsidP="0010116D">
      <w:pPr>
        <w:jc w:val="both"/>
        <w:rPr>
          <w:rFonts w:ascii="Times New Roman" w:hAnsi="Times New Roman" w:cs="Times New Roman"/>
        </w:rPr>
      </w:pPr>
      <w:r>
        <w:rPr>
          <w:rFonts w:ascii="Times New Roman" w:hAnsi="Times New Roman" w:cs="Times New Roman"/>
        </w:rPr>
        <w:t>Today,</w:t>
      </w:r>
      <w:r w:rsidR="003328B4">
        <w:rPr>
          <w:rFonts w:ascii="Times New Roman" w:hAnsi="Times New Roman" w:cs="Times New Roman"/>
        </w:rPr>
        <w:t xml:space="preserve"> many stock</w:t>
      </w:r>
      <w:r w:rsidR="006122D4">
        <w:rPr>
          <w:rFonts w:ascii="Times New Roman" w:hAnsi="Times New Roman" w:cs="Times New Roman"/>
        </w:rPr>
        <w:t xml:space="preserve"> charts </w:t>
      </w:r>
      <w:r w:rsidR="00B40F15">
        <w:rPr>
          <w:rFonts w:ascii="Times New Roman" w:hAnsi="Times New Roman" w:cs="Times New Roman"/>
        </w:rPr>
        <w:t>look like Intel did. But many do not, including ret</w:t>
      </w:r>
      <w:r w:rsidR="007A6E59">
        <w:rPr>
          <w:rFonts w:ascii="Times New Roman" w:hAnsi="Times New Roman" w:cs="Times New Roman"/>
        </w:rPr>
        <w:t>ail, energy and REIT companies.</w:t>
      </w:r>
      <w:r w:rsidR="00673C36">
        <w:rPr>
          <w:rFonts w:ascii="Times New Roman" w:hAnsi="Times New Roman" w:cs="Times New Roman"/>
        </w:rPr>
        <w:t xml:space="preserve"> Back in 2000, health care companies were very strong after an uneven 1999; and energy stocks lagged badly going into the late 90’s, then rebounded strongly as the new decade opened. </w:t>
      </w:r>
      <w:r w:rsidR="003328B4">
        <w:rPr>
          <w:rFonts w:ascii="Times New Roman" w:hAnsi="Times New Roman" w:cs="Times New Roman"/>
        </w:rPr>
        <w:t xml:space="preserve">They were the market’s saviors. </w:t>
      </w:r>
      <w:r w:rsidR="00673C36">
        <w:rPr>
          <w:rFonts w:ascii="Times New Roman" w:hAnsi="Times New Roman" w:cs="Times New Roman"/>
        </w:rPr>
        <w:t>At some point, investors will be in for a switch, when the leaders begin to lag, and the losers begin to l</w:t>
      </w:r>
      <w:r w:rsidR="003328B4">
        <w:rPr>
          <w:rFonts w:ascii="Times New Roman" w:hAnsi="Times New Roman" w:cs="Times New Roman"/>
        </w:rPr>
        <w:t xml:space="preserve">ead. Hopefully it won’t take the kind of bloodbath of 2000-2002 to trigger this switch. </w:t>
      </w:r>
    </w:p>
    <w:p w:rsidR="00736AF6" w:rsidRPr="00736AF6" w:rsidRDefault="00736AF6" w:rsidP="00736AF6">
      <w:pPr>
        <w:rPr>
          <w:rFonts w:ascii="Times New Roman" w:hAnsi="Times New Roman" w:cs="Times New Roman"/>
        </w:rPr>
      </w:pPr>
    </w:p>
    <w:sectPr w:rsidR="00736AF6" w:rsidRPr="00736AF6" w:rsidSect="00B40F15">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736AF6"/>
    <w:rsid w:val="00004AA3"/>
    <w:rsid w:val="00053800"/>
    <w:rsid w:val="0005549E"/>
    <w:rsid w:val="000A2592"/>
    <w:rsid w:val="0010116D"/>
    <w:rsid w:val="00111741"/>
    <w:rsid w:val="00135395"/>
    <w:rsid w:val="00154670"/>
    <w:rsid w:val="00173AF1"/>
    <w:rsid w:val="00177C6B"/>
    <w:rsid w:val="001872F8"/>
    <w:rsid w:val="001D1A8B"/>
    <w:rsid w:val="001E3922"/>
    <w:rsid w:val="0020617F"/>
    <w:rsid w:val="00243A54"/>
    <w:rsid w:val="00252152"/>
    <w:rsid w:val="0027419F"/>
    <w:rsid w:val="002A2D17"/>
    <w:rsid w:val="002C5ABF"/>
    <w:rsid w:val="002D7063"/>
    <w:rsid w:val="002F70A4"/>
    <w:rsid w:val="00315D1A"/>
    <w:rsid w:val="00321358"/>
    <w:rsid w:val="00327DEB"/>
    <w:rsid w:val="003328B4"/>
    <w:rsid w:val="003B3300"/>
    <w:rsid w:val="003D3435"/>
    <w:rsid w:val="00470388"/>
    <w:rsid w:val="00492766"/>
    <w:rsid w:val="00496756"/>
    <w:rsid w:val="004B5067"/>
    <w:rsid w:val="005231E5"/>
    <w:rsid w:val="005301EA"/>
    <w:rsid w:val="00535A1D"/>
    <w:rsid w:val="00550552"/>
    <w:rsid w:val="00572938"/>
    <w:rsid w:val="0059264D"/>
    <w:rsid w:val="00592EEC"/>
    <w:rsid w:val="005B4624"/>
    <w:rsid w:val="005C1572"/>
    <w:rsid w:val="005C7EA6"/>
    <w:rsid w:val="005F0A5D"/>
    <w:rsid w:val="006122D4"/>
    <w:rsid w:val="0065525D"/>
    <w:rsid w:val="006643C9"/>
    <w:rsid w:val="00665AF0"/>
    <w:rsid w:val="00673C36"/>
    <w:rsid w:val="006B06D8"/>
    <w:rsid w:val="006E374A"/>
    <w:rsid w:val="006F6AF2"/>
    <w:rsid w:val="00735646"/>
    <w:rsid w:val="00736AF6"/>
    <w:rsid w:val="007757E2"/>
    <w:rsid w:val="00775B94"/>
    <w:rsid w:val="00787AA0"/>
    <w:rsid w:val="007A6E59"/>
    <w:rsid w:val="007C0AE5"/>
    <w:rsid w:val="00816CBF"/>
    <w:rsid w:val="008710F7"/>
    <w:rsid w:val="00874233"/>
    <w:rsid w:val="00892847"/>
    <w:rsid w:val="00895D80"/>
    <w:rsid w:val="008B4B32"/>
    <w:rsid w:val="008B57C6"/>
    <w:rsid w:val="008E10FD"/>
    <w:rsid w:val="0092226D"/>
    <w:rsid w:val="00932BE8"/>
    <w:rsid w:val="009400DA"/>
    <w:rsid w:val="0096129A"/>
    <w:rsid w:val="00996657"/>
    <w:rsid w:val="009B61DE"/>
    <w:rsid w:val="009C4D28"/>
    <w:rsid w:val="009F25FD"/>
    <w:rsid w:val="00A02FD1"/>
    <w:rsid w:val="00A255B3"/>
    <w:rsid w:val="00A45585"/>
    <w:rsid w:val="00A6255F"/>
    <w:rsid w:val="00A71184"/>
    <w:rsid w:val="00A9164E"/>
    <w:rsid w:val="00AA6843"/>
    <w:rsid w:val="00AB291E"/>
    <w:rsid w:val="00AC1219"/>
    <w:rsid w:val="00B05095"/>
    <w:rsid w:val="00B272C2"/>
    <w:rsid w:val="00B40F15"/>
    <w:rsid w:val="00B4463E"/>
    <w:rsid w:val="00B564D8"/>
    <w:rsid w:val="00B565F1"/>
    <w:rsid w:val="00B5772E"/>
    <w:rsid w:val="00B60E98"/>
    <w:rsid w:val="00B673FC"/>
    <w:rsid w:val="00B70A4D"/>
    <w:rsid w:val="00B740AF"/>
    <w:rsid w:val="00B75D46"/>
    <w:rsid w:val="00BB458A"/>
    <w:rsid w:val="00BD08ED"/>
    <w:rsid w:val="00BD2A6A"/>
    <w:rsid w:val="00BE46CE"/>
    <w:rsid w:val="00BE7A02"/>
    <w:rsid w:val="00C036D9"/>
    <w:rsid w:val="00C21FD0"/>
    <w:rsid w:val="00C23CB8"/>
    <w:rsid w:val="00C27A2E"/>
    <w:rsid w:val="00C641FE"/>
    <w:rsid w:val="00C77035"/>
    <w:rsid w:val="00C777C3"/>
    <w:rsid w:val="00CA298C"/>
    <w:rsid w:val="00CB009A"/>
    <w:rsid w:val="00CC25D7"/>
    <w:rsid w:val="00CC2E59"/>
    <w:rsid w:val="00CF0726"/>
    <w:rsid w:val="00CF45A6"/>
    <w:rsid w:val="00D01D3C"/>
    <w:rsid w:val="00D16F07"/>
    <w:rsid w:val="00D20F0A"/>
    <w:rsid w:val="00D53219"/>
    <w:rsid w:val="00D934A2"/>
    <w:rsid w:val="00D976DF"/>
    <w:rsid w:val="00DA23AF"/>
    <w:rsid w:val="00DB0AC6"/>
    <w:rsid w:val="00DB135A"/>
    <w:rsid w:val="00DC7EBF"/>
    <w:rsid w:val="00DD22CD"/>
    <w:rsid w:val="00DE73F9"/>
    <w:rsid w:val="00DF1A43"/>
    <w:rsid w:val="00E263F4"/>
    <w:rsid w:val="00E26926"/>
    <w:rsid w:val="00E33C03"/>
    <w:rsid w:val="00E70094"/>
    <w:rsid w:val="00E85A0F"/>
    <w:rsid w:val="00EC3B6A"/>
    <w:rsid w:val="00EF3FC6"/>
    <w:rsid w:val="00F0071C"/>
    <w:rsid w:val="00F02E2F"/>
    <w:rsid w:val="00F215CD"/>
    <w:rsid w:val="00F25AF2"/>
    <w:rsid w:val="00F462AF"/>
    <w:rsid w:val="00F71D76"/>
    <w:rsid w:val="00F95726"/>
    <w:rsid w:val="00FA2E2C"/>
    <w:rsid w:val="00FD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5F25B-77EC-4564-90C6-57FAB10C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AF6"/>
    <w:rPr>
      <w:color w:val="0563C1" w:themeColor="hyperlink"/>
      <w:u w:val="single"/>
    </w:rPr>
  </w:style>
  <w:style w:type="character" w:customStyle="1" w:styleId="UnresolvedMention">
    <w:name w:val="Unresolved Mention"/>
    <w:basedOn w:val="DefaultParagraphFont"/>
    <w:uiPriority w:val="99"/>
    <w:semiHidden/>
    <w:unhideWhenUsed/>
    <w:rsid w:val="00736A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7566">
      <w:bodyDiv w:val="1"/>
      <w:marLeft w:val="0"/>
      <w:marRight w:val="0"/>
      <w:marTop w:val="0"/>
      <w:marBottom w:val="0"/>
      <w:divBdr>
        <w:top w:val="none" w:sz="0" w:space="0" w:color="auto"/>
        <w:left w:val="none" w:sz="0" w:space="0" w:color="auto"/>
        <w:bottom w:val="none" w:sz="0" w:space="0" w:color="auto"/>
        <w:right w:val="none" w:sz="0" w:space="0" w:color="auto"/>
      </w:divBdr>
    </w:div>
    <w:div w:id="694767548">
      <w:bodyDiv w:val="1"/>
      <w:marLeft w:val="0"/>
      <w:marRight w:val="0"/>
      <w:marTop w:val="0"/>
      <w:marBottom w:val="0"/>
      <w:divBdr>
        <w:top w:val="none" w:sz="0" w:space="0" w:color="auto"/>
        <w:left w:val="none" w:sz="0" w:space="0" w:color="auto"/>
        <w:bottom w:val="none" w:sz="0" w:space="0" w:color="auto"/>
        <w:right w:val="none" w:sz="0" w:space="0" w:color="auto"/>
      </w:divBdr>
    </w:div>
    <w:div w:id="7377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rand</dc:creator>
  <cp:keywords/>
  <dc:description/>
  <cp:lastModifiedBy>ramona steinbrugge</cp:lastModifiedBy>
  <cp:revision>2</cp:revision>
  <dcterms:created xsi:type="dcterms:W3CDTF">2017-09-07T17:17:00Z</dcterms:created>
  <dcterms:modified xsi:type="dcterms:W3CDTF">2017-09-07T17:17:00Z</dcterms:modified>
</cp:coreProperties>
</file>